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F4" w:rsidRPr="009C5C9E" w:rsidRDefault="00EF3BF4" w:rsidP="00662927">
      <w:pPr>
        <w:spacing w:line="520" w:lineRule="exact"/>
        <w:rPr>
          <w:rFonts w:ascii="Times New Roman" w:eastAsia="仿宋_GB2312" w:hAnsi="Times New Roman"/>
          <w:sz w:val="32"/>
          <w:szCs w:val="32"/>
        </w:rPr>
      </w:pPr>
      <w:r w:rsidRPr="009C5C9E">
        <w:rPr>
          <w:rFonts w:ascii="Times New Roman" w:eastAsia="仿宋_GB2312" w:hAnsi="仿宋_GB2312" w:hint="eastAsia"/>
          <w:sz w:val="32"/>
          <w:szCs w:val="32"/>
        </w:rPr>
        <w:t>说明实验动物设施的组织机构人员的主要构成情况以及相应的工作职责。</w:t>
      </w:r>
    </w:p>
    <w:p w:rsidR="00EF3BF4" w:rsidRPr="009C5C9E" w:rsidRDefault="00EF3BF4" w:rsidP="00662927">
      <w:pPr>
        <w:spacing w:line="520" w:lineRule="exact"/>
        <w:rPr>
          <w:rFonts w:ascii="Times New Roman" w:eastAsia="仿宋_GB2312" w:hAnsi="Times New Roman"/>
          <w:sz w:val="32"/>
          <w:szCs w:val="32"/>
        </w:rPr>
      </w:pPr>
    </w:p>
    <w:p w:rsidR="00EF3BF4" w:rsidRPr="009C5C9E" w:rsidRDefault="00EF3BF4" w:rsidP="00662927">
      <w:pPr>
        <w:spacing w:line="520" w:lineRule="exact"/>
        <w:rPr>
          <w:rFonts w:ascii="Times New Roman" w:eastAsia="仿宋_GB2312" w:hAnsi="Times New Roman"/>
          <w:sz w:val="32"/>
          <w:szCs w:val="32"/>
        </w:rPr>
      </w:pPr>
      <w:r w:rsidRPr="009C5C9E">
        <w:rPr>
          <w:rFonts w:ascii="Times New Roman" w:eastAsia="仿宋_GB2312" w:hAnsi="仿宋_GB2312" w:hint="eastAsia"/>
          <w:sz w:val="32"/>
          <w:szCs w:val="32"/>
        </w:rPr>
        <w:t>举例：</w:t>
      </w:r>
    </w:p>
    <w:p w:rsidR="00EF3BF4" w:rsidRPr="009C5C9E" w:rsidRDefault="00EF3BF4" w:rsidP="00662927">
      <w:pPr>
        <w:spacing w:line="500" w:lineRule="exact"/>
        <w:jc w:val="center"/>
        <w:rPr>
          <w:rFonts w:ascii="Times New Roman" w:hAnsi="Times New Roman"/>
          <w:sz w:val="24"/>
          <w:szCs w:val="44"/>
        </w:rPr>
      </w:pPr>
      <w:r w:rsidRPr="009C5C9E">
        <w:rPr>
          <w:rFonts w:ascii="Times New Roman" w:hAnsi="Times New Roman"/>
          <w:sz w:val="24"/>
          <w:szCs w:val="44"/>
        </w:rPr>
        <w:t>XXXXXXXXXXXXXXXXXXXXX</w:t>
      </w:r>
    </w:p>
    <w:p w:rsidR="00EF3BF4" w:rsidRPr="009C5C9E" w:rsidRDefault="00EF3BF4" w:rsidP="00662927">
      <w:pPr>
        <w:spacing w:line="500" w:lineRule="exact"/>
        <w:jc w:val="center"/>
        <w:rPr>
          <w:rFonts w:ascii="Times New Roman" w:hAnsi="Times New Roman"/>
          <w:sz w:val="40"/>
          <w:szCs w:val="44"/>
        </w:rPr>
      </w:pPr>
      <w:r w:rsidRPr="009C5C9E">
        <w:rPr>
          <w:rFonts w:ascii="Times New Roman" w:hint="eastAsia"/>
          <w:sz w:val="40"/>
          <w:szCs w:val="44"/>
        </w:rPr>
        <w:t>关于成立</w:t>
      </w:r>
      <w:r w:rsidR="00232512">
        <w:rPr>
          <w:rFonts w:ascii="Times New Roman" w:hint="eastAsia"/>
          <w:sz w:val="40"/>
          <w:szCs w:val="44"/>
        </w:rPr>
        <w:t>/</w:t>
      </w:r>
      <w:r w:rsidR="00232512">
        <w:rPr>
          <w:rFonts w:ascii="Times New Roman" w:hint="eastAsia"/>
          <w:sz w:val="40"/>
          <w:szCs w:val="44"/>
        </w:rPr>
        <w:t>调整</w:t>
      </w:r>
      <w:r w:rsidRPr="009C5C9E">
        <w:rPr>
          <w:rFonts w:ascii="Times New Roman" w:hint="eastAsia"/>
          <w:sz w:val="40"/>
          <w:szCs w:val="44"/>
        </w:rPr>
        <w:t>实验动物管理委员会的通知</w:t>
      </w:r>
    </w:p>
    <w:p w:rsidR="00EF3BF4" w:rsidRPr="009C5C9E" w:rsidRDefault="00EF3BF4" w:rsidP="00662927">
      <w:pPr>
        <w:spacing w:line="500" w:lineRule="exact"/>
        <w:rPr>
          <w:rFonts w:ascii="Times New Roman" w:eastAsia="仿宋_GB2312" w:hAnsi="Times New Roman"/>
          <w:sz w:val="28"/>
          <w:szCs w:val="32"/>
        </w:rPr>
      </w:pP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根据国家实验动物相关法律、法规规定，为加强本单位实验动物的质量与管理，提高规范化和标准化水平，现决定成立</w:t>
      </w:r>
      <w:r w:rsidR="00232512">
        <w:rPr>
          <w:rFonts w:ascii="Times New Roman" w:eastAsia="仿宋_GB2312" w:hAnsi="Times New Roman" w:hint="eastAsia"/>
          <w:sz w:val="28"/>
          <w:szCs w:val="32"/>
        </w:rPr>
        <w:t>/</w:t>
      </w:r>
      <w:bookmarkStart w:id="0" w:name="_GoBack"/>
      <w:bookmarkEnd w:id="0"/>
      <w:r w:rsidR="00232512" w:rsidRPr="00232512">
        <w:rPr>
          <w:rFonts w:ascii="Times New Roman" w:eastAsia="仿宋_GB2312" w:hAnsi="Times New Roman" w:hint="eastAsia"/>
          <w:sz w:val="28"/>
          <w:szCs w:val="32"/>
        </w:rPr>
        <w:t>调整</w:t>
      </w:r>
      <w:r w:rsidRPr="009C5C9E">
        <w:rPr>
          <w:rFonts w:ascii="Times New Roman" w:eastAsia="仿宋_GB2312" w:hAnsi="Times New Roman" w:hint="eastAsia"/>
          <w:sz w:val="28"/>
          <w:szCs w:val="32"/>
        </w:rPr>
        <w:t>实验动物管理委员会，并明确管理委员会职责，各成员按规定认真执行。</w:t>
      </w: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一、实验动物管理委员会组成</w:t>
      </w: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主任委员：</w:t>
      </w:r>
      <w:r w:rsidRPr="009C5C9E">
        <w:rPr>
          <w:rFonts w:ascii="Times New Roman" w:eastAsia="仿宋_GB2312" w:hAnsi="Times New Roman"/>
          <w:sz w:val="28"/>
          <w:szCs w:val="32"/>
        </w:rPr>
        <w:t>xxx</w:t>
      </w: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副主任委员：</w:t>
      </w:r>
      <w:r w:rsidRPr="009C5C9E">
        <w:rPr>
          <w:rFonts w:ascii="Times New Roman" w:eastAsia="仿宋_GB2312" w:hAnsi="Times New Roman"/>
          <w:sz w:val="28"/>
          <w:szCs w:val="32"/>
        </w:rPr>
        <w:t>xxx</w:t>
      </w: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成员：</w:t>
      </w:r>
      <w:r w:rsidRPr="009C5C9E">
        <w:rPr>
          <w:rFonts w:ascii="Times New Roman" w:eastAsia="仿宋_GB2312" w:hAnsi="Times New Roman"/>
          <w:sz w:val="28"/>
          <w:szCs w:val="32"/>
        </w:rPr>
        <w:t>xxx</w:t>
      </w:r>
      <w:r w:rsidRPr="009C5C9E">
        <w:rPr>
          <w:rFonts w:ascii="Times New Roman" w:eastAsia="仿宋_GB2312" w:hAnsi="Times New Roman" w:hint="eastAsia"/>
          <w:sz w:val="28"/>
          <w:szCs w:val="32"/>
        </w:rPr>
        <w:t>、</w:t>
      </w:r>
      <w:r w:rsidRPr="009C5C9E">
        <w:rPr>
          <w:rFonts w:ascii="Times New Roman" w:eastAsia="仿宋_GB2312" w:hAnsi="Times New Roman"/>
          <w:sz w:val="28"/>
          <w:szCs w:val="32"/>
        </w:rPr>
        <w:t>xxx</w:t>
      </w:r>
      <w:r w:rsidRPr="009C5C9E">
        <w:rPr>
          <w:rFonts w:ascii="Times New Roman" w:eastAsia="仿宋_GB2312" w:hAnsi="Times New Roman" w:hint="eastAsia"/>
          <w:sz w:val="28"/>
          <w:szCs w:val="32"/>
        </w:rPr>
        <w:t>、</w:t>
      </w:r>
      <w:r w:rsidRPr="009C5C9E">
        <w:rPr>
          <w:rFonts w:ascii="Times New Roman" w:eastAsia="仿宋_GB2312" w:hAnsi="Times New Roman"/>
          <w:sz w:val="28"/>
          <w:szCs w:val="32"/>
        </w:rPr>
        <w:t>xxx</w:t>
      </w:r>
      <w:r w:rsidRPr="009C5C9E">
        <w:rPr>
          <w:rFonts w:ascii="Times New Roman" w:eastAsia="仿宋_GB2312" w:hAnsi="Times New Roman" w:hint="eastAsia"/>
          <w:sz w:val="28"/>
          <w:szCs w:val="32"/>
        </w:rPr>
        <w:t>、</w:t>
      </w:r>
      <w:r w:rsidRPr="009C5C9E">
        <w:rPr>
          <w:rFonts w:ascii="Times New Roman" w:eastAsia="仿宋_GB2312" w:hAnsi="Times New Roman"/>
          <w:sz w:val="28"/>
          <w:szCs w:val="32"/>
        </w:rPr>
        <w:t>xxx</w:t>
      </w:r>
      <w:r w:rsidRPr="009C5C9E">
        <w:rPr>
          <w:rFonts w:ascii="Times New Roman" w:eastAsia="仿宋_GB2312" w:hAnsi="Times New Roman" w:hint="eastAsia"/>
          <w:sz w:val="28"/>
          <w:szCs w:val="32"/>
        </w:rPr>
        <w:t>、</w:t>
      </w:r>
      <w:r w:rsidRPr="009C5C9E">
        <w:rPr>
          <w:rFonts w:ascii="Times New Roman" w:eastAsia="仿宋_GB2312" w:hAnsi="Times New Roman"/>
          <w:sz w:val="28"/>
          <w:szCs w:val="32"/>
        </w:rPr>
        <w:t>xxx</w:t>
      </w:r>
      <w:r w:rsidRPr="009C5C9E">
        <w:rPr>
          <w:rFonts w:ascii="Times New Roman" w:eastAsia="仿宋_GB2312" w:hAnsi="Times New Roman" w:hint="eastAsia"/>
          <w:sz w:val="28"/>
          <w:szCs w:val="32"/>
        </w:rPr>
        <w:t>、</w:t>
      </w:r>
      <w:r w:rsidRPr="009C5C9E">
        <w:rPr>
          <w:rFonts w:ascii="Times New Roman" w:eastAsia="仿宋_GB2312" w:hAnsi="Times New Roman"/>
          <w:sz w:val="28"/>
          <w:szCs w:val="32"/>
        </w:rPr>
        <w:t>xxx</w:t>
      </w: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二、实验动物管理委员会职责</w:t>
      </w: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（一）贯彻、落实实验动物管理的各项法律、法规，结合本单位实际情况制定并落实本单位的各项管理规章制度和标准操作规程。</w:t>
      </w: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（二）对本单位实验动物发展及动物实验设施建设做出规划并具体实施。</w:t>
      </w: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（三）对本单位从事动物实验的人员进行岗位知识和技术培训。</w:t>
      </w: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（四）对实验动物繁育和动物实验项目进行福利审查和伦理学评估。</w:t>
      </w: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（五）定期开展和其他单位实验动物部门的学习交流。</w:t>
      </w:r>
    </w:p>
    <w:p w:rsidR="00EF3BF4" w:rsidRPr="009C5C9E" w:rsidRDefault="00EF3BF4" w:rsidP="00232512">
      <w:pPr>
        <w:spacing w:line="500" w:lineRule="exact"/>
        <w:ind w:firstLineChars="200" w:firstLine="560"/>
        <w:rPr>
          <w:rFonts w:ascii="Times New Roman" w:eastAsia="仿宋_GB2312" w:hAnsi="Times New Roman"/>
          <w:sz w:val="28"/>
          <w:szCs w:val="32"/>
        </w:rPr>
      </w:pPr>
      <w:r w:rsidRPr="009C5C9E">
        <w:rPr>
          <w:rFonts w:ascii="Times New Roman" w:eastAsia="仿宋_GB2312" w:hAnsi="Times New Roman" w:hint="eastAsia"/>
          <w:sz w:val="28"/>
          <w:szCs w:val="32"/>
        </w:rPr>
        <w:t>（六）</w:t>
      </w:r>
      <w:r w:rsidRPr="009C5C9E">
        <w:rPr>
          <w:rFonts w:ascii="Times New Roman" w:eastAsia="仿宋_GB2312" w:hAnsi="Times New Roman"/>
          <w:sz w:val="28"/>
          <w:szCs w:val="32"/>
        </w:rPr>
        <w:t>………………</w:t>
      </w:r>
    </w:p>
    <w:p w:rsidR="00EF3BF4" w:rsidRPr="009C5C9E" w:rsidRDefault="00EF3BF4" w:rsidP="00662927">
      <w:pPr>
        <w:spacing w:line="500" w:lineRule="exact"/>
        <w:jc w:val="right"/>
        <w:rPr>
          <w:rFonts w:ascii="Times New Roman" w:eastAsia="仿宋_GB2312" w:hAnsi="Times New Roman"/>
          <w:sz w:val="28"/>
          <w:szCs w:val="32"/>
        </w:rPr>
      </w:pPr>
    </w:p>
    <w:p w:rsidR="00EF3BF4" w:rsidRPr="009C5C9E" w:rsidRDefault="00EF3BF4" w:rsidP="00662927">
      <w:pPr>
        <w:spacing w:line="500" w:lineRule="exact"/>
        <w:jc w:val="right"/>
        <w:rPr>
          <w:rFonts w:ascii="Times New Roman" w:eastAsia="仿宋_GB2312" w:hAnsi="Times New Roman"/>
          <w:sz w:val="28"/>
          <w:szCs w:val="32"/>
        </w:rPr>
      </w:pPr>
      <w:r w:rsidRPr="009C5C9E">
        <w:rPr>
          <w:rFonts w:ascii="Times New Roman" w:eastAsia="仿宋_GB2312" w:hAnsi="Times New Roman"/>
          <w:sz w:val="28"/>
          <w:szCs w:val="32"/>
        </w:rPr>
        <w:t xml:space="preserve">                         xxxxxxxxxx</w:t>
      </w:r>
      <w:r w:rsidRPr="009C5C9E">
        <w:rPr>
          <w:rFonts w:ascii="Times New Roman" w:eastAsia="仿宋_GB2312" w:hAnsi="Times New Roman" w:hint="eastAsia"/>
          <w:sz w:val="28"/>
          <w:szCs w:val="32"/>
        </w:rPr>
        <w:t>（单位盖章）</w:t>
      </w:r>
      <w:r w:rsidRPr="009C5C9E">
        <w:rPr>
          <w:rFonts w:ascii="Times New Roman" w:eastAsia="仿宋_GB2312" w:hAnsi="Times New Roman"/>
          <w:sz w:val="28"/>
          <w:szCs w:val="32"/>
        </w:rPr>
        <w:t xml:space="preserve"> </w:t>
      </w:r>
    </w:p>
    <w:p w:rsidR="00EF3BF4" w:rsidRPr="009C5C9E" w:rsidRDefault="00EF3BF4" w:rsidP="009B4653">
      <w:pPr>
        <w:wordWrap w:val="0"/>
        <w:spacing w:line="500" w:lineRule="exact"/>
        <w:jc w:val="right"/>
        <w:rPr>
          <w:rFonts w:ascii="Times New Roman" w:eastAsia="仿宋_GB2312" w:hAnsi="Times New Roman"/>
          <w:sz w:val="28"/>
          <w:szCs w:val="32"/>
        </w:rPr>
      </w:pPr>
      <w:r w:rsidRPr="009C5C9E">
        <w:rPr>
          <w:rFonts w:ascii="Times New Roman" w:eastAsia="仿宋_GB2312" w:hAnsi="Times New Roman"/>
          <w:sz w:val="28"/>
          <w:szCs w:val="32"/>
        </w:rPr>
        <w:t xml:space="preserve">                             xxxx</w:t>
      </w:r>
      <w:r w:rsidRPr="009C5C9E">
        <w:rPr>
          <w:rFonts w:ascii="Times New Roman" w:eastAsia="仿宋_GB2312" w:hAnsi="Times New Roman" w:hint="eastAsia"/>
          <w:sz w:val="28"/>
          <w:szCs w:val="32"/>
        </w:rPr>
        <w:t>年</w:t>
      </w:r>
      <w:r w:rsidRPr="009C5C9E">
        <w:rPr>
          <w:rFonts w:ascii="Times New Roman" w:eastAsia="仿宋_GB2312" w:hAnsi="Times New Roman"/>
          <w:sz w:val="28"/>
          <w:szCs w:val="32"/>
        </w:rPr>
        <w:t>xx</w:t>
      </w:r>
      <w:r w:rsidRPr="009C5C9E">
        <w:rPr>
          <w:rFonts w:ascii="Times New Roman" w:eastAsia="仿宋_GB2312" w:hAnsi="Times New Roman" w:hint="eastAsia"/>
          <w:sz w:val="28"/>
          <w:szCs w:val="32"/>
        </w:rPr>
        <w:t>月</w:t>
      </w:r>
      <w:r w:rsidRPr="009C5C9E">
        <w:rPr>
          <w:rFonts w:ascii="Times New Roman" w:eastAsia="仿宋_GB2312" w:hAnsi="Times New Roman"/>
          <w:sz w:val="28"/>
          <w:szCs w:val="32"/>
        </w:rPr>
        <w:t>xx</w:t>
      </w:r>
      <w:r w:rsidRPr="009C5C9E">
        <w:rPr>
          <w:rFonts w:ascii="Times New Roman" w:eastAsia="仿宋_GB2312" w:hAnsi="Times New Roman" w:hint="eastAsia"/>
          <w:sz w:val="28"/>
          <w:szCs w:val="32"/>
        </w:rPr>
        <w:t>日</w:t>
      </w:r>
      <w:r w:rsidRPr="009C5C9E">
        <w:rPr>
          <w:rFonts w:ascii="Times New Roman" w:eastAsia="仿宋_GB2312" w:hAnsi="Times New Roman"/>
          <w:sz w:val="28"/>
          <w:szCs w:val="32"/>
        </w:rPr>
        <w:t xml:space="preserve">    </w:t>
      </w:r>
    </w:p>
    <w:p w:rsidR="00EF3BF4" w:rsidRPr="009C5C9E" w:rsidRDefault="00EF3BF4">
      <w:pPr>
        <w:rPr>
          <w:rFonts w:ascii="Times New Roman" w:hAnsi="Times New Roman"/>
          <w:sz w:val="24"/>
        </w:rPr>
      </w:pPr>
    </w:p>
    <w:sectPr w:rsidR="00EF3BF4" w:rsidRPr="009C5C9E" w:rsidSect="00806D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BE" w:rsidRDefault="00372FBE" w:rsidP="00470AB5">
      <w:r>
        <w:separator/>
      </w:r>
    </w:p>
  </w:endnote>
  <w:endnote w:type="continuationSeparator" w:id="0">
    <w:p w:rsidR="00372FBE" w:rsidRDefault="00372FBE" w:rsidP="0047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BE" w:rsidRDefault="00372FBE" w:rsidP="00470AB5">
      <w:r>
        <w:separator/>
      </w:r>
    </w:p>
  </w:footnote>
  <w:footnote w:type="continuationSeparator" w:id="0">
    <w:p w:rsidR="00372FBE" w:rsidRDefault="00372FBE" w:rsidP="0047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AB5"/>
    <w:rsid w:val="000038A0"/>
    <w:rsid w:val="00006687"/>
    <w:rsid w:val="00017445"/>
    <w:rsid w:val="00054ACE"/>
    <w:rsid w:val="000E44EA"/>
    <w:rsid w:val="000F4976"/>
    <w:rsid w:val="0018573D"/>
    <w:rsid w:val="00232512"/>
    <w:rsid w:val="0027371C"/>
    <w:rsid w:val="0028179D"/>
    <w:rsid w:val="002951D8"/>
    <w:rsid w:val="00372FBE"/>
    <w:rsid w:val="00384D0F"/>
    <w:rsid w:val="004057D0"/>
    <w:rsid w:val="00416D81"/>
    <w:rsid w:val="004501E1"/>
    <w:rsid w:val="00470AB5"/>
    <w:rsid w:val="005238A6"/>
    <w:rsid w:val="00533A16"/>
    <w:rsid w:val="005515F0"/>
    <w:rsid w:val="005B6CA8"/>
    <w:rsid w:val="005F3F85"/>
    <w:rsid w:val="00662927"/>
    <w:rsid w:val="0067462B"/>
    <w:rsid w:val="006F46CD"/>
    <w:rsid w:val="007737A9"/>
    <w:rsid w:val="007A45C6"/>
    <w:rsid w:val="007B5AEC"/>
    <w:rsid w:val="007B6ED1"/>
    <w:rsid w:val="007C27B5"/>
    <w:rsid w:val="00806D0B"/>
    <w:rsid w:val="00827573"/>
    <w:rsid w:val="00831665"/>
    <w:rsid w:val="009B4653"/>
    <w:rsid w:val="009C5C9E"/>
    <w:rsid w:val="009D18D3"/>
    <w:rsid w:val="009D32A0"/>
    <w:rsid w:val="009E7A3E"/>
    <w:rsid w:val="00A547AA"/>
    <w:rsid w:val="00A6236B"/>
    <w:rsid w:val="00A624FA"/>
    <w:rsid w:val="00A72F67"/>
    <w:rsid w:val="00AC1049"/>
    <w:rsid w:val="00AC197F"/>
    <w:rsid w:val="00AD6C5F"/>
    <w:rsid w:val="00AF0E92"/>
    <w:rsid w:val="00BE3381"/>
    <w:rsid w:val="00C03F22"/>
    <w:rsid w:val="00C22438"/>
    <w:rsid w:val="00C565F9"/>
    <w:rsid w:val="00C716CA"/>
    <w:rsid w:val="00CA1919"/>
    <w:rsid w:val="00CB644D"/>
    <w:rsid w:val="00D110A6"/>
    <w:rsid w:val="00D67D21"/>
    <w:rsid w:val="00E21A55"/>
    <w:rsid w:val="00E6540F"/>
    <w:rsid w:val="00EA1536"/>
    <w:rsid w:val="00EA25AA"/>
    <w:rsid w:val="00ED3506"/>
    <w:rsid w:val="00ED6720"/>
    <w:rsid w:val="00EF3BF4"/>
    <w:rsid w:val="00EF57B7"/>
    <w:rsid w:val="00F3509A"/>
    <w:rsid w:val="00F80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D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70AB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470AB5"/>
    <w:rPr>
      <w:rFonts w:cs="Times New Roman"/>
      <w:sz w:val="18"/>
      <w:szCs w:val="18"/>
    </w:rPr>
  </w:style>
  <w:style w:type="paragraph" w:styleId="a4">
    <w:name w:val="footer"/>
    <w:basedOn w:val="a"/>
    <w:link w:val="Char0"/>
    <w:uiPriority w:val="99"/>
    <w:semiHidden/>
    <w:rsid w:val="00470AB5"/>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470AB5"/>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77</Words>
  <Characters>442</Characters>
  <Application>Microsoft Office Word</Application>
  <DocSecurity>0</DocSecurity>
  <Lines>3</Lines>
  <Paragraphs>1</Paragraphs>
  <ScaleCrop>false</ScaleCrop>
  <Company>Microsoft</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hp</cp:lastModifiedBy>
  <cp:revision>61</cp:revision>
  <dcterms:created xsi:type="dcterms:W3CDTF">2015-03-26T03:59:00Z</dcterms:created>
  <dcterms:modified xsi:type="dcterms:W3CDTF">2018-05-30T05:51:00Z</dcterms:modified>
</cp:coreProperties>
</file>